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3B0" w:rsidRPr="00F043B0" w:rsidRDefault="00F043B0" w:rsidP="00F043B0">
      <w:pPr>
        <w:rPr>
          <w:rFonts w:ascii="Times New Roman" w:hAnsi="Times New Roman" w:cs="Times New Roman"/>
          <w:b/>
          <w:sz w:val="28"/>
          <w:szCs w:val="28"/>
        </w:rPr>
      </w:pPr>
      <w:r w:rsidRPr="00F043B0">
        <w:rPr>
          <w:rFonts w:ascii="Times New Roman" w:hAnsi="Times New Roman" w:cs="Times New Roman"/>
          <w:b/>
          <w:sz w:val="28"/>
          <w:szCs w:val="28"/>
        </w:rPr>
        <w:t>УСЛОВИЯ ВОЗВРАЩЕНИЯ</w:t>
      </w:r>
    </w:p>
    <w:p w:rsidR="00F043B0" w:rsidRPr="00F043B0" w:rsidRDefault="00F043B0" w:rsidP="00F043B0">
      <w:pPr>
        <w:rPr>
          <w:rFonts w:ascii="Times New Roman" w:hAnsi="Times New Roman" w:cs="Times New Roman"/>
          <w:sz w:val="24"/>
          <w:szCs w:val="24"/>
        </w:rPr>
      </w:pPr>
    </w:p>
    <w:p w:rsidR="00F043B0" w:rsidRPr="00F043B0" w:rsidRDefault="00F043B0" w:rsidP="00F043B0">
      <w:pPr>
        <w:rPr>
          <w:rFonts w:ascii="Times New Roman" w:hAnsi="Times New Roman" w:cs="Times New Roman"/>
          <w:b/>
          <w:sz w:val="24"/>
          <w:szCs w:val="24"/>
        </w:rPr>
      </w:pPr>
      <w:r w:rsidRPr="00F043B0">
        <w:rPr>
          <w:rFonts w:ascii="Times New Roman" w:hAnsi="Times New Roman" w:cs="Times New Roman"/>
          <w:b/>
          <w:sz w:val="24"/>
          <w:szCs w:val="24"/>
        </w:rPr>
        <w:t>Когда покупатель имеет право на возврат или обмен приобретенного товара?</w:t>
      </w:r>
    </w:p>
    <w:p w:rsidR="00F043B0" w:rsidRPr="00F043B0" w:rsidRDefault="00F043B0" w:rsidP="00F043B0">
      <w:pPr>
        <w:rPr>
          <w:rFonts w:ascii="Times New Roman" w:hAnsi="Times New Roman" w:cs="Times New Roman"/>
          <w:sz w:val="24"/>
          <w:szCs w:val="24"/>
        </w:rPr>
      </w:pPr>
      <w:r w:rsidRPr="00F043B0"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gramStart"/>
      <w:r w:rsidRPr="00F043B0">
        <w:rPr>
          <w:rFonts w:ascii="Times New Roman" w:hAnsi="Times New Roman" w:cs="Times New Roman"/>
          <w:sz w:val="24"/>
          <w:szCs w:val="24"/>
        </w:rPr>
        <w:t>законодательству Украины</w:t>
      </w:r>
      <w:proofErr w:type="gramEnd"/>
      <w:r w:rsidRPr="00F043B0">
        <w:rPr>
          <w:rFonts w:ascii="Times New Roman" w:hAnsi="Times New Roman" w:cs="Times New Roman"/>
          <w:sz w:val="24"/>
          <w:szCs w:val="24"/>
        </w:rPr>
        <w:t xml:space="preserve"> существуют 2 случая, в которых покупатель сможет вернуть (или обменять) купленный товар:</w:t>
      </w:r>
    </w:p>
    <w:p w:rsidR="00F043B0" w:rsidRPr="00F043B0" w:rsidRDefault="00F043B0" w:rsidP="00F043B0">
      <w:pPr>
        <w:rPr>
          <w:rFonts w:ascii="Times New Roman" w:hAnsi="Times New Roman" w:cs="Times New Roman"/>
          <w:sz w:val="24"/>
          <w:szCs w:val="24"/>
        </w:rPr>
      </w:pPr>
      <w:r w:rsidRPr="00F043B0">
        <w:rPr>
          <w:rFonts w:ascii="Times New Roman" w:hAnsi="Times New Roman" w:cs="Times New Roman"/>
          <w:sz w:val="24"/>
          <w:szCs w:val="24"/>
        </w:rPr>
        <w:t>Товар имеет существенные недостатки, которые делают невозможным его использование (вина компании-производителя или компании-поставщика);</w:t>
      </w:r>
    </w:p>
    <w:p w:rsidR="00F043B0" w:rsidRPr="00F043B0" w:rsidRDefault="00F043B0" w:rsidP="00F043B0">
      <w:pPr>
        <w:rPr>
          <w:rFonts w:ascii="Times New Roman" w:hAnsi="Times New Roman" w:cs="Times New Roman"/>
          <w:sz w:val="24"/>
          <w:szCs w:val="24"/>
        </w:rPr>
      </w:pPr>
      <w:r w:rsidRPr="00F043B0">
        <w:rPr>
          <w:rFonts w:ascii="Times New Roman" w:hAnsi="Times New Roman" w:cs="Times New Roman"/>
          <w:sz w:val="24"/>
          <w:szCs w:val="24"/>
        </w:rPr>
        <w:t>Товар надлежащего качества, но по каким-либо причинам не подошел покупателю, при этом товар не был использован, сохранена целостность упаковки и расчетный документ.</w:t>
      </w:r>
    </w:p>
    <w:p w:rsidR="00F043B0" w:rsidRPr="00F043B0" w:rsidRDefault="00F043B0" w:rsidP="00F043B0">
      <w:pPr>
        <w:rPr>
          <w:rFonts w:ascii="Times New Roman" w:hAnsi="Times New Roman" w:cs="Times New Roman"/>
          <w:b/>
          <w:sz w:val="24"/>
          <w:szCs w:val="24"/>
        </w:rPr>
      </w:pPr>
      <w:r w:rsidRPr="00F043B0">
        <w:rPr>
          <w:rFonts w:ascii="Times New Roman" w:hAnsi="Times New Roman" w:cs="Times New Roman"/>
          <w:b/>
          <w:sz w:val="24"/>
          <w:szCs w:val="24"/>
        </w:rPr>
        <w:t>Что делать при покупке некачественного товара?</w:t>
      </w:r>
    </w:p>
    <w:p w:rsidR="00F043B0" w:rsidRPr="00F043B0" w:rsidRDefault="00F043B0" w:rsidP="00F043B0">
      <w:pPr>
        <w:rPr>
          <w:rFonts w:ascii="Times New Roman" w:hAnsi="Times New Roman" w:cs="Times New Roman"/>
          <w:sz w:val="24"/>
          <w:szCs w:val="24"/>
        </w:rPr>
      </w:pPr>
      <w:r w:rsidRPr="00F043B0">
        <w:rPr>
          <w:rFonts w:ascii="Times New Roman" w:hAnsi="Times New Roman" w:cs="Times New Roman"/>
          <w:sz w:val="24"/>
          <w:szCs w:val="24"/>
        </w:rPr>
        <w:t>Покупатель может вернуть некачественный товар, если его недостатки существенны и возникли по вине изготовителя.</w:t>
      </w:r>
    </w:p>
    <w:p w:rsidR="00F043B0" w:rsidRPr="00F043B0" w:rsidRDefault="00F043B0" w:rsidP="00F043B0">
      <w:pPr>
        <w:rPr>
          <w:rFonts w:ascii="Times New Roman" w:hAnsi="Times New Roman" w:cs="Times New Roman"/>
          <w:sz w:val="24"/>
          <w:szCs w:val="24"/>
        </w:rPr>
      </w:pPr>
      <w:r w:rsidRPr="00F043B0">
        <w:rPr>
          <w:rFonts w:ascii="Times New Roman" w:hAnsi="Times New Roman" w:cs="Times New Roman"/>
          <w:sz w:val="24"/>
          <w:szCs w:val="24"/>
        </w:rPr>
        <w:t>Если недостатки несущественны, покупатель имеет право на бесплатное их устранение.</w:t>
      </w:r>
    </w:p>
    <w:p w:rsidR="00F043B0" w:rsidRPr="00F043B0" w:rsidRDefault="00F043B0" w:rsidP="00F043B0">
      <w:pPr>
        <w:rPr>
          <w:rFonts w:ascii="Times New Roman" w:hAnsi="Times New Roman" w:cs="Times New Roman"/>
          <w:sz w:val="24"/>
          <w:szCs w:val="24"/>
        </w:rPr>
      </w:pPr>
      <w:r w:rsidRPr="00F043B0">
        <w:rPr>
          <w:rFonts w:ascii="Times New Roman" w:hAnsi="Times New Roman" w:cs="Times New Roman"/>
          <w:sz w:val="24"/>
          <w:szCs w:val="24"/>
        </w:rPr>
        <w:t>Устранение недостатков, возникших из-за неправильной эксплуатации, производятся за счет покупателя.</w:t>
      </w:r>
    </w:p>
    <w:p w:rsidR="00F043B0" w:rsidRPr="00F043B0" w:rsidRDefault="00F043B0" w:rsidP="00F043B0">
      <w:pPr>
        <w:rPr>
          <w:rFonts w:ascii="Times New Roman" w:hAnsi="Times New Roman" w:cs="Times New Roman"/>
          <w:b/>
          <w:sz w:val="24"/>
          <w:szCs w:val="24"/>
        </w:rPr>
      </w:pPr>
      <w:r w:rsidRPr="00F043B0">
        <w:rPr>
          <w:rFonts w:ascii="Times New Roman" w:hAnsi="Times New Roman" w:cs="Times New Roman"/>
          <w:b/>
          <w:sz w:val="24"/>
          <w:szCs w:val="24"/>
        </w:rPr>
        <w:t>Какие условия обмена и возврата некачественного товара?</w:t>
      </w:r>
    </w:p>
    <w:p w:rsidR="00F043B0" w:rsidRPr="00F043B0" w:rsidRDefault="00F043B0" w:rsidP="00F043B0">
      <w:pPr>
        <w:rPr>
          <w:rFonts w:ascii="Times New Roman" w:hAnsi="Times New Roman" w:cs="Times New Roman"/>
          <w:sz w:val="24"/>
          <w:szCs w:val="24"/>
        </w:rPr>
      </w:pPr>
      <w:r w:rsidRPr="00F043B0">
        <w:rPr>
          <w:rFonts w:ascii="Times New Roman" w:hAnsi="Times New Roman" w:cs="Times New Roman"/>
          <w:sz w:val="24"/>
          <w:szCs w:val="24"/>
        </w:rPr>
        <w:t>1. Если со дня покупки товара прошло не более 14 дней, и на товаре нет следов эксплуатации, сохранена целостность упаковки, его товарный вид, потребительские свойства, пломбы, маркировка, а также все полученные от продавца документы, подтверждающие покупку.</w:t>
      </w:r>
    </w:p>
    <w:p w:rsidR="00F043B0" w:rsidRPr="00F043B0" w:rsidRDefault="00F043B0" w:rsidP="00F043B0">
      <w:pPr>
        <w:rPr>
          <w:rFonts w:ascii="Times New Roman" w:hAnsi="Times New Roman" w:cs="Times New Roman"/>
          <w:sz w:val="24"/>
          <w:szCs w:val="24"/>
        </w:rPr>
      </w:pPr>
      <w:r w:rsidRPr="00F043B0">
        <w:rPr>
          <w:rFonts w:ascii="Times New Roman" w:hAnsi="Times New Roman" w:cs="Times New Roman"/>
          <w:sz w:val="24"/>
          <w:szCs w:val="24"/>
        </w:rPr>
        <w:t>2. Если на время обмена аналогичного товара нет в продаже, покупатель имеет право:</w:t>
      </w:r>
    </w:p>
    <w:p w:rsidR="00F043B0" w:rsidRPr="00F043B0" w:rsidRDefault="00F043B0" w:rsidP="00F043B0">
      <w:pPr>
        <w:rPr>
          <w:rFonts w:ascii="Times New Roman" w:hAnsi="Times New Roman" w:cs="Times New Roman"/>
          <w:sz w:val="24"/>
          <w:szCs w:val="24"/>
        </w:rPr>
      </w:pPr>
      <w:r w:rsidRPr="00F043B0">
        <w:rPr>
          <w:rFonts w:ascii="Times New Roman" w:hAnsi="Times New Roman" w:cs="Times New Roman"/>
          <w:sz w:val="24"/>
          <w:szCs w:val="24"/>
        </w:rPr>
        <w:t>• приобрести какой-либо другой товар, имеющийся в наличии, с соответствующим перечислением стоимости,</w:t>
      </w:r>
    </w:p>
    <w:p w:rsidR="00F043B0" w:rsidRPr="00F043B0" w:rsidRDefault="00F043B0" w:rsidP="00F043B0">
      <w:pPr>
        <w:rPr>
          <w:rFonts w:ascii="Times New Roman" w:hAnsi="Times New Roman" w:cs="Times New Roman"/>
          <w:sz w:val="24"/>
          <w:szCs w:val="24"/>
        </w:rPr>
      </w:pPr>
      <w:r w:rsidRPr="00F043B0">
        <w:rPr>
          <w:rFonts w:ascii="Times New Roman" w:hAnsi="Times New Roman" w:cs="Times New Roman"/>
          <w:sz w:val="24"/>
          <w:szCs w:val="24"/>
        </w:rPr>
        <w:t>• получить назад деньги в размере стоимости возвращенного товара,</w:t>
      </w:r>
    </w:p>
    <w:p w:rsidR="00F043B0" w:rsidRPr="00F043B0" w:rsidRDefault="00F043B0" w:rsidP="00F043B0">
      <w:pPr>
        <w:rPr>
          <w:rFonts w:ascii="Times New Roman" w:hAnsi="Times New Roman" w:cs="Times New Roman"/>
          <w:sz w:val="24"/>
          <w:szCs w:val="24"/>
        </w:rPr>
      </w:pPr>
      <w:r w:rsidRPr="00F043B0">
        <w:rPr>
          <w:rFonts w:ascii="Times New Roman" w:hAnsi="Times New Roman" w:cs="Times New Roman"/>
          <w:sz w:val="24"/>
          <w:szCs w:val="24"/>
        </w:rPr>
        <w:t>• осуществить обмен товара на аналогичный при первом же поступлении соответствующего товара в продажу.</w:t>
      </w:r>
    </w:p>
    <w:p w:rsidR="00F043B0" w:rsidRPr="00F043B0" w:rsidRDefault="00F043B0" w:rsidP="00F043B0">
      <w:pPr>
        <w:rPr>
          <w:rFonts w:ascii="Times New Roman" w:hAnsi="Times New Roman" w:cs="Times New Roman"/>
          <w:sz w:val="24"/>
          <w:szCs w:val="24"/>
        </w:rPr>
      </w:pPr>
      <w:r w:rsidRPr="00F043B0">
        <w:rPr>
          <w:rFonts w:ascii="Times New Roman" w:hAnsi="Times New Roman" w:cs="Times New Roman"/>
          <w:sz w:val="24"/>
          <w:szCs w:val="24"/>
        </w:rPr>
        <w:t>При возврате денег расчеты с покупателем производятся исходя из стоимости товара на момент его приобретения.</w:t>
      </w:r>
    </w:p>
    <w:p w:rsidR="00F043B0" w:rsidRPr="00F043B0" w:rsidRDefault="00F043B0" w:rsidP="00F043B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</w:t>
      </w:r>
      <w:bookmarkStart w:id="0" w:name="_GoBack"/>
      <w:bookmarkEnd w:id="0"/>
      <w:r w:rsidRPr="00F043B0">
        <w:rPr>
          <w:rFonts w:ascii="Times New Roman" w:hAnsi="Times New Roman" w:cs="Times New Roman"/>
          <w:b/>
          <w:sz w:val="24"/>
          <w:szCs w:val="24"/>
        </w:rPr>
        <w:t xml:space="preserve"> каких условиях будет отказано в возврате товара?</w:t>
      </w:r>
    </w:p>
    <w:p w:rsidR="00F043B0" w:rsidRPr="00F043B0" w:rsidRDefault="00F043B0" w:rsidP="00F043B0">
      <w:pPr>
        <w:rPr>
          <w:rFonts w:ascii="Times New Roman" w:hAnsi="Times New Roman" w:cs="Times New Roman"/>
          <w:sz w:val="24"/>
          <w:szCs w:val="24"/>
        </w:rPr>
      </w:pPr>
      <w:r w:rsidRPr="00F043B0">
        <w:rPr>
          <w:rFonts w:ascii="Times New Roman" w:hAnsi="Times New Roman" w:cs="Times New Roman"/>
          <w:sz w:val="24"/>
          <w:szCs w:val="24"/>
        </w:rPr>
        <w:t>1. Если товар был в эксплуатации, он имеет дефекты или в неполной комплектации.</w:t>
      </w:r>
    </w:p>
    <w:p w:rsidR="00F043B0" w:rsidRPr="00F043B0" w:rsidRDefault="00F043B0" w:rsidP="00F043B0">
      <w:pPr>
        <w:rPr>
          <w:rFonts w:ascii="Times New Roman" w:hAnsi="Times New Roman" w:cs="Times New Roman"/>
          <w:sz w:val="24"/>
          <w:szCs w:val="24"/>
        </w:rPr>
      </w:pPr>
      <w:r w:rsidRPr="00F043B0">
        <w:rPr>
          <w:rFonts w:ascii="Times New Roman" w:hAnsi="Times New Roman" w:cs="Times New Roman"/>
          <w:sz w:val="24"/>
          <w:szCs w:val="24"/>
        </w:rPr>
        <w:t>2. Отсутствие документа, подтверждающего факт покупки товара (счет, расходная накладная).</w:t>
      </w:r>
    </w:p>
    <w:p w:rsidR="00F043B0" w:rsidRPr="00F043B0" w:rsidRDefault="00F043B0" w:rsidP="00F043B0">
      <w:pPr>
        <w:rPr>
          <w:rFonts w:ascii="Times New Roman" w:hAnsi="Times New Roman" w:cs="Times New Roman"/>
          <w:sz w:val="24"/>
          <w:szCs w:val="24"/>
        </w:rPr>
      </w:pPr>
      <w:r w:rsidRPr="00F043B0">
        <w:rPr>
          <w:rFonts w:ascii="Times New Roman" w:hAnsi="Times New Roman" w:cs="Times New Roman"/>
          <w:sz w:val="24"/>
          <w:szCs w:val="24"/>
        </w:rPr>
        <w:t>3. Если товар производился в индивидуальном цвете или размере под клиента.</w:t>
      </w:r>
    </w:p>
    <w:p w:rsidR="00F043B0" w:rsidRPr="00F043B0" w:rsidRDefault="00F043B0" w:rsidP="00F043B0">
      <w:pPr>
        <w:rPr>
          <w:rFonts w:ascii="Times New Roman" w:hAnsi="Times New Roman" w:cs="Times New Roman"/>
          <w:sz w:val="24"/>
          <w:szCs w:val="24"/>
        </w:rPr>
      </w:pPr>
      <w:r w:rsidRPr="00F043B0">
        <w:rPr>
          <w:rFonts w:ascii="Times New Roman" w:hAnsi="Times New Roman" w:cs="Times New Roman"/>
          <w:sz w:val="24"/>
          <w:szCs w:val="24"/>
        </w:rPr>
        <w:t>4. С момента покупки прошло больше 14 дней.</w:t>
      </w:r>
    </w:p>
    <w:p w:rsidR="006977D2" w:rsidRPr="00F043B0" w:rsidRDefault="00F043B0" w:rsidP="00F043B0">
      <w:pPr>
        <w:rPr>
          <w:rFonts w:ascii="Times New Roman" w:hAnsi="Times New Roman" w:cs="Times New Roman"/>
          <w:sz w:val="24"/>
          <w:szCs w:val="24"/>
        </w:rPr>
      </w:pPr>
      <w:r w:rsidRPr="00F043B0">
        <w:rPr>
          <w:rFonts w:ascii="Times New Roman" w:hAnsi="Times New Roman" w:cs="Times New Roman"/>
          <w:sz w:val="24"/>
          <w:szCs w:val="24"/>
        </w:rPr>
        <w:t>Для возврата денежных средств, которые были потрачены на приобретение возвращаемого товара, покупателю необходимо подать продавцу соответствующее письменное заявление.</w:t>
      </w:r>
    </w:p>
    <w:sectPr w:rsidR="006977D2" w:rsidRPr="00F043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3B0"/>
    <w:rsid w:val="00533E13"/>
    <w:rsid w:val="0053598D"/>
    <w:rsid w:val="006977D2"/>
    <w:rsid w:val="008174F6"/>
    <w:rsid w:val="009634B8"/>
    <w:rsid w:val="009F6705"/>
    <w:rsid w:val="00A21F29"/>
    <w:rsid w:val="00B9556A"/>
    <w:rsid w:val="00CC0018"/>
    <w:rsid w:val="00F043B0"/>
    <w:rsid w:val="00F1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F242A-D51A-4D2C-8DFF-420167393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Andru</dc:creator>
  <cp:keywords/>
  <dc:description/>
  <cp:lastModifiedBy>Andru</cp:lastModifiedBy>
  <cp:revision>1</cp:revision>
  <dcterms:created xsi:type="dcterms:W3CDTF">2024-09-11T14:08:00Z</dcterms:created>
  <dcterms:modified xsi:type="dcterms:W3CDTF">2024-09-11T14:09:00Z</dcterms:modified>
</cp:coreProperties>
</file>